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6FF" w:rsidRDefault="008A76FF" w:rsidP="00A01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Reply Kelly</w:t>
      </w:r>
    </w:p>
    <w:p w:rsidR="00A015EE" w:rsidRDefault="008A76FF" w:rsidP="00A01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a lot of people being diagnosed with anxiety and stress, I think a research on the subject is a great idea. I would like to follow up your research to know the results. I would identify with you working with two groups one taking a nap a day and the other not taking a nap would work best for your study. Reporting the anxiety results after then would give the best presentation of the whole study. I agree with your idea that </w:t>
      </w:r>
      <w:r w:rsidR="00A015EE">
        <w:rPr>
          <w:rFonts w:ascii="Times New Roman" w:hAnsi="Times New Roman" w:cs="Times New Roman"/>
          <w:sz w:val="24"/>
          <w:szCs w:val="24"/>
        </w:rPr>
        <w:t xml:space="preserve">within subject would work for this kind of a study. </w:t>
      </w:r>
    </w:p>
    <w:p w:rsidR="008A76FF" w:rsidRPr="008A76FF" w:rsidRDefault="00A015EE" w:rsidP="00A01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Thanks for your insights.</w:t>
      </w:r>
      <w:r w:rsidR="008A76F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A76FF" w:rsidRPr="008A76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6FF"/>
    <w:rsid w:val="002007CC"/>
    <w:rsid w:val="005171B3"/>
    <w:rsid w:val="008A76FF"/>
    <w:rsid w:val="00A0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2019-01-20T18:37:00Z</dcterms:created>
  <dcterms:modified xsi:type="dcterms:W3CDTF">2019-01-20T18:37:00Z</dcterms:modified>
</cp:coreProperties>
</file>